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8418" w14:textId="58FCFC8C" w:rsidR="00645F58" w:rsidRPr="00405A01" w:rsidRDefault="00AA7123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 xml:space="preserve">Programa </w:t>
      </w:r>
      <w:r w:rsidR="00645F58" w:rsidRPr="00405A01">
        <w:rPr>
          <w:rFonts w:ascii="Calibri" w:hAnsi="Calibri" w:cs="Calibri"/>
          <w:lang w:val="es-ES_tradnl"/>
        </w:rPr>
        <w:t>Oaxaca Brilla</w:t>
      </w:r>
    </w:p>
    <w:p w14:paraId="2515FF03" w14:textId="77777777" w:rsidR="00AA7123" w:rsidRPr="00405A01" w:rsidRDefault="00AA7123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</w:p>
    <w:p w14:paraId="00B39142" w14:textId="396F1A3C" w:rsidR="00AA7123" w:rsidRPr="00405A01" w:rsidRDefault="00AA7123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 xml:space="preserve">Voz de locutora mientras aparecen imágenes descriptivas de la cultura </w:t>
      </w:r>
      <w:r w:rsidR="00405A01">
        <w:rPr>
          <w:rFonts w:ascii="Calibri" w:hAnsi="Calibri" w:cs="Calibri"/>
          <w:lang w:val="es-ES_tradnl"/>
        </w:rPr>
        <w:t xml:space="preserve">y edificios emblemáticos </w:t>
      </w:r>
      <w:r w:rsidRPr="00405A01">
        <w:rPr>
          <w:rFonts w:ascii="Calibri" w:hAnsi="Calibri" w:cs="Calibri"/>
          <w:lang w:val="es-ES_tradnl"/>
        </w:rPr>
        <w:t>de Oaxaca.</w:t>
      </w:r>
    </w:p>
    <w:p w14:paraId="05E53290" w14:textId="77777777" w:rsidR="002145FC" w:rsidRPr="00405A01" w:rsidRDefault="002145FC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</w:p>
    <w:p w14:paraId="36DDF8E8" w14:textId="30748232" w:rsidR="00645F58" w:rsidRPr="00405A01" w:rsidRDefault="00645F58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Oaxaca es cultura, tradición y color.</w:t>
      </w:r>
    </w:p>
    <w:p w14:paraId="7CA29AC5" w14:textId="59F8BE4C" w:rsidR="00645F58" w:rsidRPr="00405A01" w:rsidRDefault="00645F58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Su riqueza histórica la conocemos a través de sus edificios emblemáticos</w:t>
      </w:r>
      <w:r w:rsidR="00AA7123" w:rsidRPr="00405A01">
        <w:rPr>
          <w:rFonts w:ascii="Calibri" w:hAnsi="Calibri" w:cs="Calibri"/>
          <w:lang w:val="es-ES_tradnl"/>
        </w:rPr>
        <w:t>,</w:t>
      </w:r>
      <w:r w:rsidRPr="00405A01">
        <w:rPr>
          <w:rFonts w:ascii="Calibri" w:hAnsi="Calibri" w:cs="Calibri"/>
          <w:lang w:val="es-ES_tradnl"/>
        </w:rPr>
        <w:t xml:space="preserve"> que nos deslumbran con su magia</w:t>
      </w:r>
      <w:r w:rsidR="001B1544" w:rsidRPr="00405A01">
        <w:rPr>
          <w:rFonts w:ascii="Calibri" w:hAnsi="Calibri" w:cs="Calibri"/>
          <w:lang w:val="es-ES_tradnl"/>
        </w:rPr>
        <w:t>,</w:t>
      </w:r>
      <w:r w:rsidRPr="00405A01">
        <w:rPr>
          <w:rFonts w:ascii="Calibri" w:hAnsi="Calibri" w:cs="Calibri"/>
          <w:lang w:val="es-ES_tradnl"/>
        </w:rPr>
        <w:t xml:space="preserve"> por ello</w:t>
      </w:r>
      <w:r w:rsidR="001B1544" w:rsidRPr="00405A01">
        <w:rPr>
          <w:rFonts w:ascii="Calibri" w:hAnsi="Calibri" w:cs="Calibri"/>
          <w:lang w:val="es-ES_tradnl"/>
        </w:rPr>
        <w:t>,</w:t>
      </w:r>
      <w:r w:rsidRPr="00405A01">
        <w:rPr>
          <w:rFonts w:ascii="Calibri" w:hAnsi="Calibri" w:cs="Calibri"/>
          <w:lang w:val="es-ES_tradnl"/>
        </w:rPr>
        <w:t xml:space="preserve"> Iberdrola México y el gobierno de Oaxaca han sumado esfuerzos para dar realce a su patrimonio histórico a través de Oaxaca Brilla, un proyecto que iluminará 10 edificios emblemáticos en la capital de este estado</w:t>
      </w:r>
      <w:r w:rsidR="001B1544" w:rsidRPr="00405A01">
        <w:rPr>
          <w:rFonts w:ascii="Calibri" w:hAnsi="Calibri" w:cs="Calibri"/>
          <w:lang w:val="es-ES_tradnl"/>
        </w:rPr>
        <w:t>:</w:t>
      </w:r>
    </w:p>
    <w:p w14:paraId="36A95116" w14:textId="77777777" w:rsidR="00AA7123" w:rsidRPr="00405A01" w:rsidRDefault="00AA7123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</w:p>
    <w:p w14:paraId="05186424" w14:textId="66B024B1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 xml:space="preserve">Catedral </w:t>
      </w:r>
      <w:r w:rsidR="00AA7123" w:rsidRPr="00405A01">
        <w:rPr>
          <w:rFonts w:ascii="Calibri" w:hAnsi="Calibri" w:cs="Calibri"/>
          <w:lang w:val="es-ES_tradnl"/>
        </w:rPr>
        <w:t>Metropolitana</w:t>
      </w:r>
      <w:r w:rsidRPr="00405A01">
        <w:rPr>
          <w:rFonts w:ascii="Calibri" w:hAnsi="Calibri" w:cs="Calibri"/>
          <w:lang w:val="es-ES_tradnl"/>
        </w:rPr>
        <w:t xml:space="preserve"> de Oaxaca.</w:t>
      </w:r>
    </w:p>
    <w:p w14:paraId="13C67433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Templo de Santo Domingo de Guzmán.</w:t>
      </w:r>
    </w:p>
    <w:p w14:paraId="3F648811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 xml:space="preserve">Templo de San Matías </w:t>
      </w:r>
      <w:proofErr w:type="spellStart"/>
      <w:r w:rsidRPr="00405A01">
        <w:rPr>
          <w:rFonts w:ascii="Calibri" w:hAnsi="Calibri" w:cs="Calibri"/>
          <w:lang w:val="es-ES_tradnl"/>
        </w:rPr>
        <w:t>Jalatlaco</w:t>
      </w:r>
      <w:proofErr w:type="spellEnd"/>
      <w:r w:rsidRPr="00405A01">
        <w:rPr>
          <w:rFonts w:ascii="Calibri" w:hAnsi="Calibri" w:cs="Calibri"/>
          <w:lang w:val="es-ES_tradnl"/>
        </w:rPr>
        <w:t>.</w:t>
      </w:r>
    </w:p>
    <w:p w14:paraId="0EC4CF38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Templo de San Felipe Neri.</w:t>
      </w:r>
    </w:p>
    <w:p w14:paraId="2F4E3F0F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 xml:space="preserve">Teatro Macedonio </w:t>
      </w:r>
      <w:r w:rsidR="001B1544" w:rsidRPr="00405A01">
        <w:rPr>
          <w:rFonts w:ascii="Calibri" w:hAnsi="Calibri" w:cs="Calibri"/>
          <w:lang w:val="es-ES_tradnl"/>
        </w:rPr>
        <w:t>A</w:t>
      </w:r>
      <w:r w:rsidRPr="00405A01">
        <w:rPr>
          <w:rFonts w:ascii="Calibri" w:hAnsi="Calibri" w:cs="Calibri"/>
          <w:lang w:val="es-ES_tradnl"/>
        </w:rPr>
        <w:t>lcalá.</w:t>
      </w:r>
    </w:p>
    <w:p w14:paraId="67D5E043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 xml:space="preserve">Templo y </w:t>
      </w:r>
      <w:r w:rsidR="001B1544" w:rsidRPr="00405A01">
        <w:rPr>
          <w:rFonts w:ascii="Calibri" w:hAnsi="Calibri" w:cs="Calibri"/>
          <w:lang w:val="es-ES_tradnl"/>
        </w:rPr>
        <w:t>C</w:t>
      </w:r>
      <w:r w:rsidRPr="00405A01">
        <w:rPr>
          <w:rFonts w:ascii="Calibri" w:hAnsi="Calibri" w:cs="Calibri"/>
          <w:lang w:val="es-ES_tradnl"/>
        </w:rPr>
        <w:t>onvento de la Compañía de Jesús.</w:t>
      </w:r>
    </w:p>
    <w:p w14:paraId="130964ED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Templo de la Preciosa Sangre de Cristo.</w:t>
      </w:r>
    </w:p>
    <w:p w14:paraId="6A7191DD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Convento de nuestra Señora de la Soledad.</w:t>
      </w:r>
    </w:p>
    <w:p w14:paraId="21F5CD37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Templo y Convento de San Agustín.</w:t>
      </w:r>
    </w:p>
    <w:p w14:paraId="6DCE691B" w14:textId="77777777" w:rsidR="00645F58" w:rsidRPr="00405A01" w:rsidRDefault="00645F58" w:rsidP="00AA7123">
      <w:pPr>
        <w:pStyle w:val="Prrafodelista"/>
        <w:numPr>
          <w:ilvl w:val="0"/>
          <w:numId w:val="1"/>
        </w:num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Palacio de Gobierno.</w:t>
      </w:r>
    </w:p>
    <w:p w14:paraId="22A31E81" w14:textId="77777777" w:rsidR="001B1544" w:rsidRPr="00405A01" w:rsidRDefault="001B1544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</w:p>
    <w:p w14:paraId="5C7F2693" w14:textId="0CA0BF9F" w:rsidR="00A74310" w:rsidRPr="00405A01" w:rsidRDefault="00645F58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La instalación estará a cargo de la empresa Varona, con experiencia internacional en iluminación de edificios declarados como bien de interés cultural o patrimonial, como por ejemplo:</w:t>
      </w:r>
      <w:r w:rsidR="002145FC" w:rsidRPr="00405A01">
        <w:rPr>
          <w:rFonts w:ascii="Calibri" w:hAnsi="Calibri" w:cs="Calibri"/>
          <w:lang w:val="es-ES_tradnl"/>
        </w:rPr>
        <w:t xml:space="preserve"> </w:t>
      </w:r>
      <w:r w:rsidRPr="00405A01">
        <w:rPr>
          <w:rFonts w:ascii="Calibri" w:hAnsi="Calibri" w:cs="Calibri"/>
          <w:lang w:val="es-ES_tradnl"/>
        </w:rPr>
        <w:t>Las Tumbas del Valle de los Reyes en Egipto</w:t>
      </w:r>
      <w:r w:rsidR="002145FC" w:rsidRPr="00405A01">
        <w:rPr>
          <w:rFonts w:ascii="Calibri" w:hAnsi="Calibri" w:cs="Calibri"/>
          <w:lang w:val="es-ES_tradnl"/>
        </w:rPr>
        <w:t>, e</w:t>
      </w:r>
      <w:r w:rsidRPr="00405A01">
        <w:rPr>
          <w:rFonts w:ascii="Calibri" w:hAnsi="Calibri" w:cs="Calibri"/>
          <w:lang w:val="es-ES_tradnl"/>
        </w:rPr>
        <w:t>l Monasterio San Lorenzo del Escorial</w:t>
      </w:r>
      <w:r w:rsidR="00A74310" w:rsidRPr="00405A01">
        <w:rPr>
          <w:rFonts w:ascii="Calibri" w:hAnsi="Calibri" w:cs="Calibri"/>
          <w:lang w:val="es-ES_tradnl"/>
        </w:rPr>
        <w:t xml:space="preserve"> y el Ayuntamiento de </w:t>
      </w:r>
      <w:proofErr w:type="spellStart"/>
      <w:r w:rsidR="00A74310" w:rsidRPr="00405A01">
        <w:rPr>
          <w:rFonts w:ascii="Calibri" w:hAnsi="Calibri" w:cs="Calibri"/>
          <w:lang w:val="es-ES_tradnl"/>
        </w:rPr>
        <w:t>Donosti</w:t>
      </w:r>
      <w:proofErr w:type="spellEnd"/>
      <w:r w:rsidR="00A74310" w:rsidRPr="00405A01">
        <w:rPr>
          <w:rFonts w:ascii="Calibri" w:hAnsi="Calibri" w:cs="Calibri"/>
          <w:lang w:val="es-ES_tradnl"/>
        </w:rPr>
        <w:t>, ambos en España.</w:t>
      </w:r>
    </w:p>
    <w:p w14:paraId="14F7BB02" w14:textId="77777777" w:rsidR="001B1544" w:rsidRPr="00405A01" w:rsidRDefault="001B1544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</w:p>
    <w:p w14:paraId="7ECDFAE3" w14:textId="77777777" w:rsidR="001B1544" w:rsidRPr="00405A01" w:rsidRDefault="00A74310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 xml:space="preserve">Entre las principales características del sistema se encuentran: </w:t>
      </w:r>
    </w:p>
    <w:p w14:paraId="7BB7D6AA" w14:textId="77777777" w:rsidR="002145FC" w:rsidRPr="00405A01" w:rsidRDefault="002145FC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</w:p>
    <w:p w14:paraId="3F1EDB63" w14:textId="0DE3EAEA" w:rsidR="00645F58" w:rsidRPr="00405A01" w:rsidRDefault="00A74310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i/>
          <w:iCs/>
          <w:lang w:val="es-ES_tradnl"/>
        </w:rPr>
        <w:t>Alta eficacia al emitir más luz con el menor consumo eléctrico</w:t>
      </w:r>
      <w:r w:rsidRPr="00405A01">
        <w:rPr>
          <w:rFonts w:ascii="Calibri" w:hAnsi="Calibri" w:cs="Calibri"/>
          <w:lang w:val="es-ES_tradnl"/>
        </w:rPr>
        <w:t>, permitiendo un gran ahorro energético.</w:t>
      </w:r>
    </w:p>
    <w:p w14:paraId="1DD347CC" w14:textId="77777777" w:rsidR="00A74310" w:rsidRPr="00405A01" w:rsidRDefault="00A74310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i/>
          <w:iCs/>
          <w:lang w:val="es-ES_tradnl"/>
        </w:rPr>
        <w:t>Alta Reproducción cromática</w:t>
      </w:r>
      <w:r w:rsidRPr="00405A01">
        <w:rPr>
          <w:rFonts w:ascii="Calibri" w:hAnsi="Calibri" w:cs="Calibri"/>
          <w:lang w:val="es-ES_tradnl"/>
        </w:rPr>
        <w:t>, es decir, no se distorsionan los colores, reproduciendo los tonos y matices de la piedra como si fuese la luz del día.</w:t>
      </w:r>
    </w:p>
    <w:p w14:paraId="04726791" w14:textId="77777777" w:rsidR="002145FC" w:rsidRPr="00405A01" w:rsidRDefault="00A74310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i/>
          <w:iCs/>
          <w:lang w:val="es-ES_tradnl"/>
        </w:rPr>
        <w:t>Al usar tecnología LED</w:t>
      </w:r>
      <w:r w:rsidRPr="00405A01">
        <w:rPr>
          <w:rFonts w:ascii="Calibri" w:hAnsi="Calibri" w:cs="Calibri"/>
          <w:lang w:val="es-ES_tradnl"/>
        </w:rPr>
        <w:t>, los equipos tienen una vida media de 100 mil horas, lo que implica menos sesiones de mantenimiento.</w:t>
      </w:r>
    </w:p>
    <w:p w14:paraId="4D7626FD" w14:textId="19322B40" w:rsidR="00A74310" w:rsidRDefault="00A74310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 xml:space="preserve">Y sus </w:t>
      </w:r>
      <w:r w:rsidRPr="00405A01">
        <w:rPr>
          <w:rFonts w:ascii="Calibri" w:hAnsi="Calibri" w:cs="Calibri"/>
          <w:i/>
          <w:iCs/>
          <w:lang w:val="es-ES_tradnl"/>
        </w:rPr>
        <w:t>ópticas de alta eficiencia</w:t>
      </w:r>
      <w:r w:rsidRPr="00405A01">
        <w:rPr>
          <w:rFonts w:ascii="Calibri" w:hAnsi="Calibri" w:cs="Calibri"/>
          <w:lang w:val="es-ES_tradnl"/>
        </w:rPr>
        <w:t xml:space="preserve"> permiten proyectar la luz con muchísima precisión</w:t>
      </w:r>
      <w:r w:rsidR="001B1544" w:rsidRPr="00405A01">
        <w:rPr>
          <w:rFonts w:ascii="Calibri" w:hAnsi="Calibri" w:cs="Calibri"/>
          <w:lang w:val="es-ES_tradnl"/>
        </w:rPr>
        <w:t xml:space="preserve">; </w:t>
      </w:r>
      <w:r w:rsidR="002145FC" w:rsidRPr="00405A01">
        <w:rPr>
          <w:rFonts w:ascii="Calibri" w:hAnsi="Calibri" w:cs="Calibri"/>
          <w:lang w:val="es-ES_tradnl"/>
        </w:rPr>
        <w:t>aprovechando</w:t>
      </w:r>
      <w:r w:rsidRPr="00405A01">
        <w:rPr>
          <w:rFonts w:ascii="Calibri" w:hAnsi="Calibri" w:cs="Calibri"/>
          <w:lang w:val="es-ES_tradnl"/>
        </w:rPr>
        <w:t xml:space="preserve"> al máximo la luz emitida, </w:t>
      </w:r>
      <w:r w:rsidR="002145FC" w:rsidRPr="00405A01">
        <w:rPr>
          <w:rFonts w:ascii="Calibri" w:hAnsi="Calibri" w:cs="Calibri"/>
          <w:lang w:val="es-ES_tradnl"/>
        </w:rPr>
        <w:t>impactando</w:t>
      </w:r>
      <w:r w:rsidRPr="00405A01">
        <w:rPr>
          <w:rFonts w:ascii="Calibri" w:hAnsi="Calibri" w:cs="Calibri"/>
          <w:lang w:val="es-ES_tradnl"/>
        </w:rPr>
        <w:t xml:space="preserve"> de manera positiva al medio ambiente al evitar la con</w:t>
      </w:r>
      <w:r w:rsidR="001B1544" w:rsidRPr="00405A01">
        <w:rPr>
          <w:rFonts w:ascii="Calibri" w:hAnsi="Calibri" w:cs="Calibri"/>
          <w:lang w:val="es-ES_tradnl"/>
        </w:rPr>
        <w:t>t</w:t>
      </w:r>
      <w:r w:rsidRPr="00405A01">
        <w:rPr>
          <w:rFonts w:ascii="Calibri" w:hAnsi="Calibri" w:cs="Calibri"/>
          <w:lang w:val="es-ES_tradnl"/>
        </w:rPr>
        <w:t xml:space="preserve">aminación lumínica. </w:t>
      </w:r>
    </w:p>
    <w:p w14:paraId="34B1FEA2" w14:textId="77777777" w:rsidR="00405A01" w:rsidRPr="00405A01" w:rsidRDefault="00405A01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</w:p>
    <w:p w14:paraId="48C2957F" w14:textId="77777777" w:rsidR="00A74310" w:rsidRPr="00405A01" w:rsidRDefault="00A74310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Este proyecto de iluminación permitirá realzar el valor del patrimonio cultural de Oaxaca de Juárez, al poder contemplar mejor sus edificios.</w:t>
      </w:r>
    </w:p>
    <w:p w14:paraId="6BEDFDF4" w14:textId="0FA5C8E3" w:rsidR="00A74310" w:rsidRPr="00405A01" w:rsidRDefault="00A74310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Además</w:t>
      </w:r>
      <w:r w:rsidR="00405A01" w:rsidRPr="00405A01">
        <w:rPr>
          <w:rFonts w:ascii="Calibri" w:hAnsi="Calibri" w:cs="Calibri"/>
          <w:lang w:val="es-ES_tradnl"/>
        </w:rPr>
        <w:t>,</w:t>
      </w:r>
      <w:r w:rsidRPr="00405A01">
        <w:rPr>
          <w:rFonts w:ascii="Calibri" w:hAnsi="Calibri" w:cs="Calibri"/>
          <w:lang w:val="es-ES_tradnl"/>
        </w:rPr>
        <w:t xml:space="preserve"> disminuirá la huella de carbono de la ciudad al utilizar equipos de alta eficiencia.</w:t>
      </w:r>
    </w:p>
    <w:p w14:paraId="24346B29" w14:textId="77777777" w:rsidR="00A74310" w:rsidRPr="00405A01" w:rsidRDefault="00A74310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lastRenderedPageBreak/>
        <w:t>Esta iniciativa busca que Oaxaca sea un referente turístico al contar con una iluminación artística al nivel de grandes capitales como Madrid, R</w:t>
      </w:r>
      <w:r w:rsidR="001E1524" w:rsidRPr="00405A01">
        <w:rPr>
          <w:rFonts w:ascii="Calibri" w:hAnsi="Calibri" w:cs="Calibri"/>
          <w:lang w:val="es-ES_tradnl"/>
        </w:rPr>
        <w:t>oma y París.</w:t>
      </w:r>
    </w:p>
    <w:p w14:paraId="09FFBE91" w14:textId="66185D8A" w:rsidR="001E1524" w:rsidRPr="00405A01" w:rsidRDefault="001E1524" w:rsidP="001B1544">
      <w:pPr>
        <w:tabs>
          <w:tab w:val="left" w:pos="5382"/>
        </w:tabs>
        <w:jc w:val="both"/>
        <w:rPr>
          <w:rFonts w:ascii="Calibri" w:hAnsi="Calibri" w:cs="Calibri"/>
          <w:lang w:val="es-ES_tradnl"/>
        </w:rPr>
      </w:pPr>
      <w:r w:rsidRPr="00405A01">
        <w:rPr>
          <w:rFonts w:ascii="Calibri" w:hAnsi="Calibri" w:cs="Calibri"/>
          <w:lang w:val="es-ES_tradnl"/>
        </w:rPr>
        <w:t>En Iberdrola México estamos comprometidos con la cultura y arquitectura del país, por ello</w:t>
      </w:r>
      <w:r w:rsidR="001B1544" w:rsidRPr="00405A01">
        <w:rPr>
          <w:rFonts w:ascii="Calibri" w:hAnsi="Calibri" w:cs="Calibri"/>
          <w:lang w:val="es-ES_tradnl"/>
        </w:rPr>
        <w:t>,</w:t>
      </w:r>
      <w:r w:rsidRPr="00405A01">
        <w:rPr>
          <w:rFonts w:ascii="Calibri" w:hAnsi="Calibri" w:cs="Calibri"/>
          <w:lang w:val="es-ES_tradnl"/>
        </w:rPr>
        <w:t xml:space="preserve"> Oaxaca brilla iluminando su historia.</w:t>
      </w:r>
    </w:p>
    <w:p w14:paraId="50B93822" w14:textId="00F6DABD" w:rsidR="00405A01" w:rsidRPr="00405A01" w:rsidRDefault="00405A01" w:rsidP="00405A01">
      <w:pPr>
        <w:rPr>
          <w:rFonts w:ascii="Calibri" w:eastAsia="Times New Roman" w:hAnsi="Calibri" w:cs="Calibri"/>
          <w:lang w:eastAsia="es-MX"/>
        </w:rPr>
      </w:pPr>
      <w:r w:rsidRPr="00405A01">
        <w:rPr>
          <w:rFonts w:ascii="Calibri" w:hAnsi="Calibri" w:cs="Calibri"/>
          <w:lang w:val="es-ES_tradnl"/>
        </w:rPr>
        <w:t xml:space="preserve">Cierre de video mostrando el logo de Oaxaca Brilla, Iberdrola México, Gobierno de Oaxaca y el </w:t>
      </w:r>
      <w:r w:rsidRPr="00405A01">
        <w:rPr>
          <w:rFonts w:ascii="Calibri" w:eastAsia="Times New Roman" w:hAnsi="Calibri" w:cs="Calibri"/>
          <w:lang w:eastAsia="es-MX"/>
        </w:rPr>
        <w:t>Instituto Nacional de Antropología e Historia</w:t>
      </w:r>
      <w:r w:rsidRPr="00405A01">
        <w:rPr>
          <w:rFonts w:ascii="Calibri" w:eastAsia="Times New Roman" w:hAnsi="Calibri" w:cs="Calibri"/>
          <w:lang w:eastAsia="es-MX"/>
        </w:rPr>
        <w:t>.</w:t>
      </w:r>
    </w:p>
    <w:p w14:paraId="4FC9765C" w14:textId="6CAB4159" w:rsidR="00405A01" w:rsidRPr="00405A01" w:rsidRDefault="00405A01" w:rsidP="001B1544">
      <w:pPr>
        <w:tabs>
          <w:tab w:val="left" w:pos="5382"/>
        </w:tabs>
        <w:jc w:val="both"/>
        <w:rPr>
          <w:rFonts w:ascii="Calibri" w:hAnsi="Calibri" w:cs="Calibri"/>
        </w:rPr>
      </w:pPr>
    </w:p>
    <w:sectPr w:rsidR="00405A01" w:rsidRPr="00405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2F62"/>
    <w:multiLevelType w:val="hybridMultilevel"/>
    <w:tmpl w:val="F06C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58"/>
    <w:rsid w:val="001B1544"/>
    <w:rsid w:val="001E1524"/>
    <w:rsid w:val="002145FC"/>
    <w:rsid w:val="00405A01"/>
    <w:rsid w:val="00645F58"/>
    <w:rsid w:val="00A74310"/>
    <w:rsid w:val="00AA7123"/>
    <w:rsid w:val="00D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55EF7"/>
  <w15:chartTrackingRefBased/>
  <w15:docId w15:val="{B2C166CC-E289-AB43-B1B3-DA33C99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712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05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2023-11-29T23:49:00Z</dcterms:created>
  <dcterms:modified xsi:type="dcterms:W3CDTF">2023-11-30T00:21:00Z</dcterms:modified>
</cp:coreProperties>
</file>